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E" w:rsidRPr="009C7B73" w:rsidRDefault="00FF5CCE" w:rsidP="005F2048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ИНФОРМАЦИЯ </w:t>
      </w:r>
    </w:p>
    <w:p w:rsidR="005F2048" w:rsidRDefault="00FF5CCE" w:rsidP="005F204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для родителей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(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законны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х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представителей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)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</w:t>
      </w:r>
    </w:p>
    <w:p w:rsidR="00FF5CCE" w:rsidRPr="009C7B73" w:rsidRDefault="005F2048" w:rsidP="005F204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об организации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работы образовательных учреждений</w:t>
      </w:r>
      <w:r w:rsidRPr="005F204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Спасского муниципального района</w:t>
      </w:r>
    </w:p>
    <w:p w:rsidR="00664C18" w:rsidRPr="00B1246B" w:rsidRDefault="00FF5CCE" w:rsidP="002846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 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23 по 31 марта 2020 года для учащихся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школ 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объявлены весенние каникулы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. В связи с принятием Указа Президента РФ В.В. Путина                             от 25 марта 2020 года № 206 об установлении с 30 по 03 апреля 2020 года нерабочих дней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,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образовательные учреждения функционировать не будут. На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территории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Спасского муниципального района для детей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дошкольного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возраста организован присмотр и уход в 3-х детских садах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1 «Ромашка» </w:t>
      </w:r>
      <w:proofErr w:type="gramStart"/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Спасское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10 «Росинка» с. Спасское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«Лучик» с. Летно-</w:t>
      </w:r>
      <w:proofErr w:type="spellStart"/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Хвалынское</w:t>
      </w:r>
      <w:proofErr w:type="spellEnd"/>
      <w:r w:rsidR="00664C18" w:rsidRPr="00B1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CCE" w:rsidRPr="00B1246B" w:rsidRDefault="00FF5CCE" w:rsidP="0038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В период с 01 по 10 апреля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учащиеся будут переведены 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на 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дистанционные образовательные технологии</w:t>
      </w:r>
      <w:r w:rsidR="00664C18" w:rsidRPr="00B1246B">
        <w:rPr>
          <w:rFonts w:ascii="Times New Roman" w:hAnsi="Times New Roman"/>
          <w:sz w:val="28"/>
          <w:szCs w:val="28"/>
        </w:rPr>
        <w:t xml:space="preserve"> </w:t>
      </w:r>
      <w:r w:rsidR="00664C18" w:rsidRPr="00B1246B">
        <w:rPr>
          <w:rFonts w:ascii="Times New Roman" w:hAnsi="Times New Roman"/>
          <w:sz w:val="28"/>
          <w:szCs w:val="28"/>
        </w:rPr>
        <w:t>в основном с применением информационно-телеко</w:t>
      </w:r>
      <w:bookmarkStart w:id="0" w:name="_GoBack"/>
      <w:bookmarkEnd w:id="0"/>
      <w:r w:rsidR="00664C18" w:rsidRPr="00B1246B">
        <w:rPr>
          <w:rFonts w:ascii="Times New Roman" w:hAnsi="Times New Roman"/>
          <w:sz w:val="28"/>
          <w:szCs w:val="28"/>
        </w:rPr>
        <w:t>ммуникационных сетей при опосредованном (на расстоянии) взаимодействии обучающихся и педагогических работников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. В случае отсутствия возможности обучаться посредством дистанционных технологий для учащихся разработа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ны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индивидуальные учебные планы, которые обучающиеся получат в школе или 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материалы будут доставлены каждому обучающемуся классным руководителем (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материалы для самостоятельного изучения, упражнения для закрепления пройденной темы и домашнее задание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Д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истанционное обучение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будет организовано для детей, которые имеют возможность работать 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на </w:t>
      </w:r>
      <w:r w:rsidR="00664C18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цифровой образовательной платформе, определенной учителем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</w:p>
    <w:p w:rsidR="00FF5CCE" w:rsidRPr="00B1246B" w:rsidRDefault="00FF5CCE" w:rsidP="0038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>Учителя будут находиться на рабочих местах и на постоянной связи с учениками. Все подробности организации обучения вам сообщит образовательная организация</w:t>
      </w:r>
      <w:r w:rsidR="00EA17CC"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не позднее 06 апреля</w:t>
      </w: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2020 года.</w:t>
      </w:r>
    </w:p>
    <w:p w:rsidR="0038413C" w:rsidRPr="00B1246B" w:rsidRDefault="0038413C" w:rsidP="0038413C">
      <w:pPr>
        <w:spacing w:after="0" w:line="240" w:lineRule="auto"/>
        <w:ind w:firstLine="567"/>
        <w:jc w:val="both"/>
        <w:rPr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График проведения мониторинга качества подготовки обучающихся в форме всероссийских проверочных работ будет скорректирован. ВПР планируется провести  до 25 мая 2020 года </w:t>
      </w:r>
      <w:r w:rsidRPr="00B1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материалов Федеральной информационной системы оценки качества образования - ФИС ОКО. </w:t>
      </w:r>
    </w:p>
    <w:p w:rsidR="00EA17CC" w:rsidRPr="00B1246B" w:rsidRDefault="00EA17CC" w:rsidP="00384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В</w:t>
      </w:r>
      <w:r w:rsidRPr="00B1246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1246B">
        <w:rPr>
          <w:rFonts w:ascii="Times New Roman" w:hAnsi="Times New Roman" w:cs="Times New Roman"/>
          <w:sz w:val="28"/>
          <w:szCs w:val="28"/>
        </w:rPr>
        <w:t>с 03 по 09 апреля</w:t>
      </w:r>
      <w:r w:rsidRPr="00B1246B">
        <w:rPr>
          <w:rFonts w:ascii="Times New Roman" w:hAnsi="Times New Roman" w:cs="Times New Roman"/>
          <w:sz w:val="28"/>
          <w:szCs w:val="28"/>
        </w:rPr>
        <w:t xml:space="preserve"> будет организована выдача  продуктовых наборов.  Претендовать на разовые продуктовые наборы могут учащиеся, имеющие право на бесплатное горячее питание в школах:</w:t>
      </w:r>
    </w:p>
    <w:p w:rsidR="00EA17CC" w:rsidRPr="00B1246B" w:rsidRDefault="00EA17CC" w:rsidP="0038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обучающихся в 1 - 4 классах включительно;</w:t>
      </w:r>
    </w:p>
    <w:p w:rsidR="00EA17CC" w:rsidRPr="00B1246B" w:rsidRDefault="00EA17CC" w:rsidP="0038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обучающихся в 5 - 11 классах включительно из многодетных семей в Приморском крае;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обучающихся в 5 - 11 классах включительно из семей, находящихся в социально опасном положении.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 и дети-инвалиды.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lastRenderedPageBreak/>
        <w:t>- обучающихся в 5 - 11 классах включительно из числа дете</w:t>
      </w:r>
      <w:proofErr w:type="gramStart"/>
      <w:r w:rsidRPr="00B124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1246B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родителей;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>- обучающихся в 5 - 11 классах включительно из семей, относящихся к коренным малочисленным народам Севера, Сибири и Дальнего Востока Российской Федерации.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 xml:space="preserve">          В целях исключения скопления  большого количества родителей одномоментно в школе,  руководители общеобразовательных учреждений составят  график выдачи (доставки) наборов продуктов. </w:t>
      </w:r>
    </w:p>
    <w:p w:rsidR="00EA17CC" w:rsidRPr="00B1246B" w:rsidRDefault="00EA17CC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 xml:space="preserve">         Для детей, находящихся на подвозе, продуктовые наборы будут доставлены на школьных автобусах.</w:t>
      </w:r>
    </w:p>
    <w:p w:rsidR="00284667" w:rsidRPr="00B1246B" w:rsidRDefault="00284667" w:rsidP="0038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6B">
        <w:rPr>
          <w:rFonts w:ascii="Times New Roman" w:hAnsi="Times New Roman" w:cs="Times New Roman"/>
          <w:sz w:val="28"/>
          <w:szCs w:val="28"/>
        </w:rPr>
        <w:t xml:space="preserve"> </w:t>
      </w:r>
      <w:r w:rsidRPr="00B1246B">
        <w:rPr>
          <w:rFonts w:ascii="Times New Roman" w:hAnsi="Times New Roman" w:cs="Times New Roman"/>
          <w:sz w:val="28"/>
          <w:szCs w:val="28"/>
        </w:rPr>
        <w:tab/>
      </w:r>
      <w:r w:rsidRPr="00B12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667" w:rsidRPr="00284667" w:rsidRDefault="00284667" w:rsidP="0038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6B">
        <w:rPr>
          <w:rFonts w:ascii="Times New Roman" w:hAnsi="Times New Roman" w:cs="Times New Roman"/>
          <w:b/>
          <w:sz w:val="28"/>
          <w:szCs w:val="28"/>
        </w:rPr>
        <w:t>Всю необходимую информацию можно получить по телефонам образовательных организаций. Телефоны горячей линии управления образования: 2-20-61, 2-15-56</w:t>
      </w:r>
      <w:r w:rsidRPr="00B1246B">
        <w:rPr>
          <w:rFonts w:ascii="Times New Roman" w:hAnsi="Times New Roman" w:cs="Times New Roman"/>
          <w:sz w:val="28"/>
          <w:szCs w:val="28"/>
        </w:rPr>
        <w:t>.</w:t>
      </w:r>
    </w:p>
    <w:p w:rsidR="006A1594" w:rsidRPr="00284667" w:rsidRDefault="006A1594" w:rsidP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13C" w:rsidRPr="00284667" w:rsidRDefault="003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413C" w:rsidRPr="0028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2C"/>
    <w:rsid w:val="00284667"/>
    <w:rsid w:val="0038413C"/>
    <w:rsid w:val="005F2048"/>
    <w:rsid w:val="00664C18"/>
    <w:rsid w:val="006A1594"/>
    <w:rsid w:val="006E012C"/>
    <w:rsid w:val="009469C7"/>
    <w:rsid w:val="00B1246B"/>
    <w:rsid w:val="00EA17CC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</dc:creator>
  <cp:keywords/>
  <dc:description/>
  <cp:lastModifiedBy>Краевская</cp:lastModifiedBy>
  <cp:revision>4</cp:revision>
  <cp:lastPrinted>2020-03-31T07:41:00Z</cp:lastPrinted>
  <dcterms:created xsi:type="dcterms:W3CDTF">2020-03-31T06:50:00Z</dcterms:created>
  <dcterms:modified xsi:type="dcterms:W3CDTF">2020-03-31T07:45:00Z</dcterms:modified>
</cp:coreProperties>
</file>